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12" w:rsidRDefault="005B3956" w:rsidP="00A359DB">
      <w:pPr>
        <w:spacing w:after="0" w:line="240" w:lineRule="auto"/>
      </w:pPr>
      <w:r>
        <w:t xml:space="preserve">Week </w:t>
      </w:r>
      <w:r w:rsidR="00D128CF">
        <w:t>3</w:t>
      </w:r>
      <w:r w:rsidR="00C71509">
        <w:t>2</w:t>
      </w:r>
      <w:r>
        <w:t xml:space="preserve"> Bio </w:t>
      </w:r>
      <w:proofErr w:type="spellStart"/>
      <w:r>
        <w:t>Warmups</w:t>
      </w:r>
      <w:proofErr w:type="spellEnd"/>
    </w:p>
    <w:p w:rsidR="00013628" w:rsidRDefault="007525B9" w:rsidP="00A359DB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57785</wp:posOffset>
            </wp:positionV>
            <wp:extent cx="2600325" cy="50958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509" w:rsidRDefault="007525B9" w:rsidP="007525B9">
      <w:pPr>
        <w:pStyle w:val="ListParagraph"/>
        <w:numPr>
          <w:ilvl w:val="0"/>
          <w:numId w:val="15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Whose DNA was found at crime scene 1?</w:t>
      </w:r>
    </w:p>
    <w:p w:rsidR="007525B9" w:rsidRDefault="007525B9" w:rsidP="007525B9">
      <w:pPr>
        <w:pStyle w:val="ListParagraph"/>
        <w:numPr>
          <w:ilvl w:val="0"/>
          <w:numId w:val="15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Whose DNA was found at crime scene 2?</w:t>
      </w:r>
    </w:p>
    <w:p w:rsidR="007525B9" w:rsidRDefault="007525B9" w:rsidP="007525B9">
      <w:pPr>
        <w:pStyle w:val="ListParagraph"/>
        <w:numPr>
          <w:ilvl w:val="0"/>
          <w:numId w:val="15"/>
        </w:numPr>
        <w:ind w:left="1260" w:hanging="900"/>
        <w:rPr>
          <w:sz w:val="48"/>
          <w:szCs w:val="48"/>
        </w:rPr>
      </w:pPr>
      <w:r>
        <w:rPr>
          <w:sz w:val="48"/>
          <w:szCs w:val="48"/>
        </w:rPr>
        <w:t>The process that produced the diagram to the right is ___.</w:t>
      </w:r>
    </w:p>
    <w:p w:rsidR="007525B9" w:rsidRDefault="007525B9" w:rsidP="007525B9">
      <w:pPr>
        <w:pStyle w:val="ListParagraph"/>
        <w:numPr>
          <w:ilvl w:val="1"/>
          <w:numId w:val="15"/>
        </w:numPr>
        <w:ind w:left="2160" w:hanging="720"/>
        <w:rPr>
          <w:sz w:val="48"/>
          <w:szCs w:val="48"/>
        </w:rPr>
      </w:pPr>
      <w:r>
        <w:rPr>
          <w:sz w:val="48"/>
          <w:szCs w:val="48"/>
        </w:rPr>
        <w:t>Polymerase chain reaction</w:t>
      </w:r>
    </w:p>
    <w:p w:rsidR="007525B9" w:rsidRDefault="007525B9" w:rsidP="007525B9">
      <w:pPr>
        <w:pStyle w:val="ListParagraph"/>
        <w:numPr>
          <w:ilvl w:val="1"/>
          <w:numId w:val="15"/>
        </w:numPr>
        <w:ind w:left="2160" w:hanging="720"/>
        <w:rPr>
          <w:sz w:val="48"/>
          <w:szCs w:val="48"/>
        </w:rPr>
      </w:pPr>
      <w:r>
        <w:rPr>
          <w:sz w:val="48"/>
          <w:szCs w:val="48"/>
        </w:rPr>
        <w:t>Gel electrophoresis</w:t>
      </w:r>
    </w:p>
    <w:p w:rsidR="007525B9" w:rsidRDefault="007525B9" w:rsidP="007525B9">
      <w:pPr>
        <w:pStyle w:val="ListParagraph"/>
        <w:numPr>
          <w:ilvl w:val="1"/>
          <w:numId w:val="15"/>
        </w:numPr>
        <w:ind w:left="2160" w:hanging="720"/>
        <w:rPr>
          <w:sz w:val="48"/>
          <w:szCs w:val="48"/>
        </w:rPr>
      </w:pPr>
      <w:r>
        <w:rPr>
          <w:sz w:val="48"/>
          <w:szCs w:val="48"/>
        </w:rPr>
        <w:t>Restriction enzymes</w:t>
      </w:r>
    </w:p>
    <w:p w:rsidR="007525B9" w:rsidRPr="007525B9" w:rsidRDefault="007525B9" w:rsidP="007525B9">
      <w:pPr>
        <w:pStyle w:val="ListParagraph"/>
        <w:numPr>
          <w:ilvl w:val="1"/>
          <w:numId w:val="15"/>
        </w:numPr>
        <w:ind w:left="2160" w:hanging="720"/>
        <w:rPr>
          <w:sz w:val="48"/>
          <w:szCs w:val="48"/>
        </w:rPr>
      </w:pPr>
      <w:r>
        <w:rPr>
          <w:sz w:val="48"/>
          <w:szCs w:val="48"/>
        </w:rPr>
        <w:t>None of the above</w:t>
      </w:r>
    </w:p>
    <w:p w:rsidR="00C71509" w:rsidRDefault="00C71509" w:rsidP="00051960">
      <w:pPr>
        <w:rPr>
          <w:sz w:val="48"/>
          <w:szCs w:val="48"/>
        </w:rPr>
      </w:pPr>
    </w:p>
    <w:p w:rsidR="00C71509" w:rsidRDefault="00C71509" w:rsidP="00051960">
      <w:pPr>
        <w:rPr>
          <w:sz w:val="48"/>
          <w:szCs w:val="48"/>
        </w:rPr>
      </w:pPr>
    </w:p>
    <w:p w:rsidR="007525B9" w:rsidRDefault="00685C78" w:rsidP="00685C78">
      <w:pPr>
        <w:spacing w:after="0" w:line="240" w:lineRule="auto"/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57150</wp:posOffset>
            </wp:positionV>
            <wp:extent cx="7029450" cy="551497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5B9">
        <w:rPr>
          <w:sz w:val="48"/>
          <w:szCs w:val="48"/>
        </w:rPr>
        <w:t xml:space="preserve">Match each baby with its parents using the </w:t>
      </w:r>
      <w:r>
        <w:rPr>
          <w:sz w:val="48"/>
          <w:szCs w:val="48"/>
        </w:rPr>
        <w:t xml:space="preserve">DNA profiles shown at right. (Note: all of a baby’s segments must match up with either the father </w:t>
      </w:r>
      <w:r w:rsidRPr="00685C78">
        <w:rPr>
          <w:sz w:val="48"/>
          <w:szCs w:val="48"/>
          <w:u w:val="single"/>
        </w:rPr>
        <w:t>or</w:t>
      </w:r>
      <w:r>
        <w:rPr>
          <w:sz w:val="48"/>
          <w:szCs w:val="48"/>
        </w:rPr>
        <w:t xml:space="preserve"> the mother)</w:t>
      </w:r>
    </w:p>
    <w:p w:rsidR="00051960" w:rsidRPr="005B3956" w:rsidRDefault="00051960" w:rsidP="00051960">
      <w:pPr>
        <w:rPr>
          <w:sz w:val="48"/>
          <w:szCs w:val="48"/>
        </w:rPr>
      </w:pPr>
      <w:r>
        <w:rPr>
          <w:sz w:val="48"/>
          <w:szCs w:val="48"/>
        </w:rPr>
        <w:lastRenderedPageBreak/>
        <w:t>Match each definition with the correct term.</w:t>
      </w:r>
    </w:p>
    <w:tbl>
      <w:tblPr>
        <w:tblStyle w:val="TableGrid"/>
        <w:tblW w:w="13428" w:type="dxa"/>
        <w:tblLook w:val="04A0"/>
      </w:tblPr>
      <w:tblGrid>
        <w:gridCol w:w="738"/>
        <w:gridCol w:w="8820"/>
        <w:gridCol w:w="720"/>
        <w:gridCol w:w="3150"/>
      </w:tblGrid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82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genetic makeup of an organism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15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phenotype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82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 w:rsidRPr="00685C78">
              <w:rPr>
                <w:sz w:val="48"/>
                <w:szCs w:val="48"/>
              </w:rPr>
              <w:t>alleles that are always expressed and hide the expression of other alleles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15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genotype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82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 w:rsidRPr="00685C78">
              <w:rPr>
                <w:sz w:val="48"/>
                <w:szCs w:val="48"/>
              </w:rPr>
              <w:t>alleles that are hidden by another allele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15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dominant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82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different forms of a gene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15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recessive</w:t>
            </w:r>
          </w:p>
        </w:tc>
      </w:tr>
      <w:tr w:rsidR="00051960" w:rsidTr="00051960">
        <w:tc>
          <w:tcPr>
            <w:tcW w:w="738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820" w:type="dxa"/>
          </w:tcPr>
          <w:p w:rsidR="00051960" w:rsidRDefault="00685C78" w:rsidP="00685C7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physical characteristics of an organism</w:t>
            </w:r>
          </w:p>
        </w:tc>
        <w:tc>
          <w:tcPr>
            <w:tcW w:w="720" w:type="dxa"/>
          </w:tcPr>
          <w:p w:rsidR="00051960" w:rsidRDefault="00051960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150" w:type="dxa"/>
          </w:tcPr>
          <w:p w:rsidR="00051960" w:rsidRDefault="00685C78" w:rsidP="00257AD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allele</w:t>
            </w:r>
          </w:p>
        </w:tc>
      </w:tr>
    </w:tbl>
    <w:p w:rsidR="00051960" w:rsidRDefault="00051960" w:rsidP="00051960">
      <w:pPr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051960" w:rsidRDefault="00051960" w:rsidP="00377024">
      <w:pPr>
        <w:spacing w:after="120" w:line="240" w:lineRule="auto"/>
        <w:rPr>
          <w:sz w:val="48"/>
          <w:szCs w:val="48"/>
        </w:rPr>
      </w:pPr>
    </w:p>
    <w:p w:rsidR="00685C78" w:rsidRDefault="00685C78" w:rsidP="00FB58F5">
      <w:pPr>
        <w:rPr>
          <w:sz w:val="48"/>
          <w:szCs w:val="48"/>
        </w:rPr>
      </w:pPr>
    </w:p>
    <w:p w:rsidR="00685C78" w:rsidRDefault="00685C78" w:rsidP="00FB58F5">
      <w:pPr>
        <w:rPr>
          <w:sz w:val="48"/>
          <w:szCs w:val="48"/>
        </w:rPr>
      </w:pPr>
    </w:p>
    <w:p w:rsidR="00685C78" w:rsidRDefault="00685C78" w:rsidP="00FB58F5">
      <w:pPr>
        <w:rPr>
          <w:sz w:val="48"/>
          <w:szCs w:val="48"/>
        </w:rPr>
      </w:pPr>
    </w:p>
    <w:p w:rsidR="00051960" w:rsidRDefault="00685C78" w:rsidP="00377024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Identify each term as a </w:t>
      </w:r>
      <w:r w:rsidRPr="00AD5ECE">
        <w:rPr>
          <w:sz w:val="48"/>
          <w:szCs w:val="48"/>
          <w:u w:val="single"/>
        </w:rPr>
        <w:t>phenotype</w:t>
      </w:r>
      <w:r>
        <w:rPr>
          <w:sz w:val="48"/>
          <w:szCs w:val="48"/>
        </w:rPr>
        <w:t xml:space="preserve"> or a </w:t>
      </w:r>
      <w:r w:rsidRPr="00AD5ECE">
        <w:rPr>
          <w:sz w:val="48"/>
          <w:szCs w:val="48"/>
          <w:u w:val="single"/>
        </w:rPr>
        <w:t>genotype</w:t>
      </w:r>
      <w:r>
        <w:rPr>
          <w:sz w:val="48"/>
          <w:szCs w:val="48"/>
        </w:rPr>
        <w:t xml:space="preserve">.  If it is a genotype, identify it as </w:t>
      </w:r>
      <w:r w:rsidR="00AD5ECE" w:rsidRPr="00AD5ECE">
        <w:rPr>
          <w:sz w:val="48"/>
          <w:szCs w:val="48"/>
          <w:u w:val="single"/>
        </w:rPr>
        <w:t>heterozygous</w:t>
      </w:r>
      <w:r w:rsidR="00AD5ECE">
        <w:rPr>
          <w:sz w:val="48"/>
          <w:szCs w:val="48"/>
        </w:rPr>
        <w:t xml:space="preserve">, </w:t>
      </w:r>
      <w:r w:rsidR="00AD5ECE" w:rsidRPr="00AD5ECE">
        <w:rPr>
          <w:sz w:val="48"/>
          <w:szCs w:val="48"/>
          <w:u w:val="single"/>
        </w:rPr>
        <w:t xml:space="preserve">homozygous </w:t>
      </w:r>
      <w:proofErr w:type="gramStart"/>
      <w:r w:rsidRPr="00AD5ECE">
        <w:rPr>
          <w:sz w:val="48"/>
          <w:szCs w:val="48"/>
          <w:u w:val="single"/>
        </w:rPr>
        <w:t>dominant</w:t>
      </w:r>
      <w:r w:rsidR="00AD5ECE">
        <w:rPr>
          <w:sz w:val="48"/>
          <w:szCs w:val="48"/>
        </w:rPr>
        <w:t>,</w:t>
      </w:r>
      <w:proofErr w:type="gramEnd"/>
      <w:r w:rsidR="00AD5ECE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or </w:t>
      </w:r>
      <w:r w:rsidR="00AD5ECE" w:rsidRPr="00AD5ECE">
        <w:rPr>
          <w:sz w:val="48"/>
          <w:szCs w:val="48"/>
          <w:u w:val="single"/>
        </w:rPr>
        <w:t xml:space="preserve">homozygous </w:t>
      </w:r>
      <w:r w:rsidRPr="00AD5ECE">
        <w:rPr>
          <w:sz w:val="48"/>
          <w:szCs w:val="48"/>
          <w:u w:val="single"/>
        </w:rPr>
        <w:t>recessive</w:t>
      </w:r>
      <w:r>
        <w:rPr>
          <w:sz w:val="48"/>
          <w:szCs w:val="48"/>
        </w:rPr>
        <w:t>.</w:t>
      </w:r>
    </w:p>
    <w:p w:rsidR="00AD5ECE" w:rsidRDefault="00AD5ECE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  <w:sectPr w:rsidR="00AD5ECE" w:rsidSect="00954E8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85C78" w:rsidRDefault="00685C78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Freckles</w:t>
      </w:r>
    </w:p>
    <w:p w:rsidR="00685C78" w:rsidRDefault="00685C78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Blue eyes</w:t>
      </w:r>
    </w:p>
    <w:p w:rsidR="00685C78" w:rsidRDefault="00685C78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ff</w:t>
      </w:r>
    </w:p>
    <w:p w:rsidR="00685C78" w:rsidRDefault="00685C78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lastRenderedPageBreak/>
        <w:t>Pp</w:t>
      </w:r>
    </w:p>
    <w:p w:rsidR="00685C78" w:rsidRDefault="00AD5ECE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Tall</w:t>
      </w:r>
    </w:p>
    <w:p w:rsidR="00AD5ECE" w:rsidRPr="00685C78" w:rsidRDefault="00AD5ECE" w:rsidP="00685C78">
      <w:pPr>
        <w:pStyle w:val="ListParagraph"/>
        <w:numPr>
          <w:ilvl w:val="0"/>
          <w:numId w:val="16"/>
        </w:num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>TT</w:t>
      </w:r>
    </w:p>
    <w:p w:rsidR="00AD5ECE" w:rsidRDefault="00AD5ECE" w:rsidP="00377024">
      <w:pPr>
        <w:spacing w:after="120" w:line="240" w:lineRule="auto"/>
        <w:rPr>
          <w:sz w:val="48"/>
          <w:szCs w:val="48"/>
        </w:rPr>
        <w:sectPr w:rsidR="00AD5ECE" w:rsidSect="00AD5ECE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FB58F5" w:rsidRDefault="00FB58F5" w:rsidP="00377024">
      <w:pPr>
        <w:spacing w:after="120" w:line="240" w:lineRule="auto"/>
        <w:rPr>
          <w:sz w:val="48"/>
          <w:szCs w:val="48"/>
        </w:rPr>
      </w:pPr>
    </w:p>
    <w:p w:rsidR="00685C78" w:rsidRDefault="00685C78" w:rsidP="00377024">
      <w:pPr>
        <w:spacing w:after="120" w:line="240" w:lineRule="auto"/>
        <w:rPr>
          <w:sz w:val="48"/>
          <w:szCs w:val="48"/>
        </w:rPr>
      </w:pPr>
    </w:p>
    <w:p w:rsidR="00AD5ECE" w:rsidRDefault="00AD5ECE" w:rsidP="00377024">
      <w:pPr>
        <w:spacing w:after="120" w:line="240" w:lineRule="auto"/>
        <w:rPr>
          <w:sz w:val="48"/>
          <w:szCs w:val="48"/>
        </w:rPr>
      </w:pPr>
    </w:p>
    <w:p w:rsidR="00AD5ECE" w:rsidRDefault="00AD5ECE" w:rsidP="00377024">
      <w:pPr>
        <w:spacing w:after="120" w:line="240" w:lineRule="auto"/>
        <w:rPr>
          <w:sz w:val="48"/>
          <w:szCs w:val="48"/>
        </w:rPr>
      </w:pPr>
    </w:p>
    <w:p w:rsidR="00AD5ECE" w:rsidRDefault="00AD5ECE" w:rsidP="00377024">
      <w:pPr>
        <w:spacing w:after="120" w:line="240" w:lineRule="auto"/>
        <w:rPr>
          <w:sz w:val="48"/>
          <w:szCs w:val="48"/>
        </w:rPr>
      </w:pPr>
    </w:p>
    <w:p w:rsidR="00FB58F5" w:rsidRDefault="00FB58F5" w:rsidP="00377024">
      <w:pPr>
        <w:spacing w:after="120" w:line="240" w:lineRule="auto"/>
        <w:rPr>
          <w:sz w:val="48"/>
          <w:szCs w:val="48"/>
        </w:rPr>
      </w:pPr>
    </w:p>
    <w:p w:rsidR="00FB58F5" w:rsidRDefault="00FB58F5" w:rsidP="00FB58F5">
      <w:pPr>
        <w:rPr>
          <w:sz w:val="48"/>
          <w:szCs w:val="48"/>
        </w:rPr>
      </w:pPr>
    </w:p>
    <w:p w:rsidR="00AD5ECE" w:rsidRDefault="00AD5ECE" w:rsidP="00AD5ECE">
      <w:pPr>
        <w:pStyle w:val="ListParagraph"/>
        <w:numPr>
          <w:ilvl w:val="0"/>
          <w:numId w:val="17"/>
        </w:numPr>
        <w:ind w:left="900" w:hanging="540"/>
        <w:rPr>
          <w:sz w:val="48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390525</wp:posOffset>
            </wp:positionV>
            <wp:extent cx="3934460" cy="4124325"/>
            <wp:effectExtent l="19050" t="0" r="889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46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 xml:space="preserve">What type of cross is this: monohybrid or </w:t>
      </w:r>
      <w:proofErr w:type="spellStart"/>
      <w:r>
        <w:rPr>
          <w:sz w:val="48"/>
          <w:szCs w:val="48"/>
        </w:rPr>
        <w:t>dihybrid</w:t>
      </w:r>
      <w:proofErr w:type="spellEnd"/>
      <w:r>
        <w:rPr>
          <w:sz w:val="48"/>
          <w:szCs w:val="48"/>
        </w:rPr>
        <w:t>?</w:t>
      </w:r>
    </w:p>
    <w:p w:rsidR="00AD5ECE" w:rsidRDefault="00AD5ECE" w:rsidP="00AD5ECE">
      <w:pPr>
        <w:pStyle w:val="ListParagraph"/>
        <w:numPr>
          <w:ilvl w:val="0"/>
          <w:numId w:val="17"/>
        </w:numPr>
        <w:ind w:left="900" w:hanging="540"/>
        <w:rPr>
          <w:sz w:val="48"/>
          <w:szCs w:val="48"/>
        </w:rPr>
      </w:pPr>
      <w:r>
        <w:rPr>
          <w:sz w:val="48"/>
          <w:szCs w:val="48"/>
        </w:rPr>
        <w:t>What is the ratio of dominant phenotype to recessive phenotype?</w:t>
      </w:r>
    </w:p>
    <w:p w:rsidR="00AD5ECE" w:rsidRDefault="00AD5ECE" w:rsidP="00AD5ECE">
      <w:pPr>
        <w:pStyle w:val="ListParagraph"/>
        <w:numPr>
          <w:ilvl w:val="0"/>
          <w:numId w:val="17"/>
        </w:numPr>
        <w:ind w:left="900" w:hanging="540"/>
        <w:rPr>
          <w:sz w:val="48"/>
          <w:szCs w:val="48"/>
        </w:rPr>
      </w:pPr>
      <w:r>
        <w:rPr>
          <w:sz w:val="48"/>
          <w:szCs w:val="48"/>
        </w:rPr>
        <w:t>If A = orange and a = green, what color are the parents?</w:t>
      </w:r>
    </w:p>
    <w:p w:rsidR="00AD5ECE" w:rsidRDefault="00AD5ECE" w:rsidP="00AD5ECE">
      <w:pPr>
        <w:pStyle w:val="ListParagraph"/>
        <w:numPr>
          <w:ilvl w:val="0"/>
          <w:numId w:val="17"/>
        </w:numPr>
        <w:ind w:left="900" w:hanging="540"/>
        <w:rPr>
          <w:sz w:val="48"/>
          <w:szCs w:val="48"/>
        </w:rPr>
      </w:pPr>
      <w:r>
        <w:rPr>
          <w:sz w:val="48"/>
          <w:szCs w:val="48"/>
        </w:rPr>
        <w:t>What is the probability that this pair of parents will have a green baby?</w:t>
      </w:r>
    </w:p>
    <w:p w:rsidR="00AD5ECE" w:rsidRPr="00AD5ECE" w:rsidRDefault="00AD5ECE" w:rsidP="00AD5ECE">
      <w:pPr>
        <w:pStyle w:val="ListParagraph"/>
        <w:numPr>
          <w:ilvl w:val="0"/>
          <w:numId w:val="17"/>
        </w:numPr>
        <w:ind w:left="900" w:hanging="540"/>
        <w:rPr>
          <w:sz w:val="48"/>
          <w:szCs w:val="48"/>
        </w:rPr>
      </w:pPr>
      <w:r>
        <w:rPr>
          <w:sz w:val="48"/>
          <w:szCs w:val="48"/>
        </w:rPr>
        <w:t>What is the probability that these parents will have a baby that is heterozygous?</w:t>
      </w:r>
    </w:p>
    <w:sectPr w:rsidR="00AD5ECE" w:rsidRPr="00AD5ECE" w:rsidSect="00954E8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025"/>
    <w:multiLevelType w:val="hybridMultilevel"/>
    <w:tmpl w:val="6D7816E4"/>
    <w:lvl w:ilvl="0" w:tplc="320C5CB8">
      <w:start w:val="1"/>
      <w:numFmt w:val="upperLetter"/>
      <w:lvlText w:val="%1.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E64499"/>
    <w:multiLevelType w:val="hybridMultilevel"/>
    <w:tmpl w:val="DA4C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0CC7"/>
    <w:multiLevelType w:val="hybridMultilevel"/>
    <w:tmpl w:val="0E28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C67"/>
    <w:multiLevelType w:val="hybridMultilevel"/>
    <w:tmpl w:val="EBE4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2A1D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F1C66"/>
    <w:multiLevelType w:val="hybridMultilevel"/>
    <w:tmpl w:val="ACDE3A96"/>
    <w:lvl w:ilvl="0" w:tplc="E63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468D4"/>
    <w:multiLevelType w:val="hybridMultilevel"/>
    <w:tmpl w:val="9AE6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2A69"/>
    <w:multiLevelType w:val="hybridMultilevel"/>
    <w:tmpl w:val="EBF49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F1E38"/>
    <w:multiLevelType w:val="hybridMultilevel"/>
    <w:tmpl w:val="1BD06F16"/>
    <w:lvl w:ilvl="0" w:tplc="10086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51A55"/>
    <w:multiLevelType w:val="hybridMultilevel"/>
    <w:tmpl w:val="3FAAB7AC"/>
    <w:lvl w:ilvl="0" w:tplc="4914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E1C1F"/>
    <w:multiLevelType w:val="hybridMultilevel"/>
    <w:tmpl w:val="11C4E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B00711"/>
    <w:multiLevelType w:val="hybridMultilevel"/>
    <w:tmpl w:val="02EC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70C53"/>
    <w:multiLevelType w:val="hybridMultilevel"/>
    <w:tmpl w:val="B1D25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32ED7"/>
    <w:multiLevelType w:val="hybridMultilevel"/>
    <w:tmpl w:val="3AA0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36F55"/>
    <w:multiLevelType w:val="hybridMultilevel"/>
    <w:tmpl w:val="461E77A4"/>
    <w:lvl w:ilvl="0" w:tplc="378676DC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44FC3"/>
    <w:multiLevelType w:val="hybridMultilevel"/>
    <w:tmpl w:val="5288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B54DD"/>
    <w:multiLevelType w:val="hybridMultilevel"/>
    <w:tmpl w:val="B7083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5"/>
  </w:num>
  <w:num w:numId="5">
    <w:abstractNumId w:val="13"/>
  </w:num>
  <w:num w:numId="6">
    <w:abstractNumId w:val="7"/>
  </w:num>
  <w:num w:numId="7">
    <w:abstractNumId w:val="2"/>
  </w:num>
  <w:num w:numId="8">
    <w:abstractNumId w:val="14"/>
  </w:num>
  <w:num w:numId="9">
    <w:abstractNumId w:val="4"/>
  </w:num>
  <w:num w:numId="10">
    <w:abstractNumId w:val="12"/>
  </w:num>
  <w:num w:numId="11">
    <w:abstractNumId w:val="1"/>
  </w:num>
  <w:num w:numId="12">
    <w:abstractNumId w:val="11"/>
  </w:num>
  <w:num w:numId="13">
    <w:abstractNumId w:val="5"/>
  </w:num>
  <w:num w:numId="14">
    <w:abstractNumId w:val="0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956"/>
    <w:rsid w:val="00013628"/>
    <w:rsid w:val="00015540"/>
    <w:rsid w:val="00044C03"/>
    <w:rsid w:val="00051960"/>
    <w:rsid w:val="00062355"/>
    <w:rsid w:val="00075644"/>
    <w:rsid w:val="00075950"/>
    <w:rsid w:val="00096A7B"/>
    <w:rsid w:val="000A2847"/>
    <w:rsid w:val="000F1C79"/>
    <w:rsid w:val="00104B3A"/>
    <w:rsid w:val="00105C4B"/>
    <w:rsid w:val="001066FF"/>
    <w:rsid w:val="001150A4"/>
    <w:rsid w:val="00177812"/>
    <w:rsid w:val="001A79A3"/>
    <w:rsid w:val="001D3A41"/>
    <w:rsid w:val="0021460D"/>
    <w:rsid w:val="00222B03"/>
    <w:rsid w:val="00231E1A"/>
    <w:rsid w:val="0023784A"/>
    <w:rsid w:val="002F7199"/>
    <w:rsid w:val="00327A75"/>
    <w:rsid w:val="003311FA"/>
    <w:rsid w:val="00336898"/>
    <w:rsid w:val="00341BD5"/>
    <w:rsid w:val="00377024"/>
    <w:rsid w:val="00381832"/>
    <w:rsid w:val="003933AF"/>
    <w:rsid w:val="003B364D"/>
    <w:rsid w:val="003C48B2"/>
    <w:rsid w:val="003D3C64"/>
    <w:rsid w:val="003E475B"/>
    <w:rsid w:val="00431F6D"/>
    <w:rsid w:val="004351E4"/>
    <w:rsid w:val="00435613"/>
    <w:rsid w:val="00455317"/>
    <w:rsid w:val="004765A7"/>
    <w:rsid w:val="0049332A"/>
    <w:rsid w:val="004C2806"/>
    <w:rsid w:val="004E04A0"/>
    <w:rsid w:val="00515771"/>
    <w:rsid w:val="00554A72"/>
    <w:rsid w:val="00565D0E"/>
    <w:rsid w:val="00590940"/>
    <w:rsid w:val="005B3956"/>
    <w:rsid w:val="006372CF"/>
    <w:rsid w:val="006859E5"/>
    <w:rsid w:val="00685C78"/>
    <w:rsid w:val="006B6688"/>
    <w:rsid w:val="00705112"/>
    <w:rsid w:val="007525B9"/>
    <w:rsid w:val="00802AD0"/>
    <w:rsid w:val="00810512"/>
    <w:rsid w:val="00815C8B"/>
    <w:rsid w:val="00860F25"/>
    <w:rsid w:val="008716F2"/>
    <w:rsid w:val="008A2CEF"/>
    <w:rsid w:val="00954E8A"/>
    <w:rsid w:val="00975EF4"/>
    <w:rsid w:val="0098602F"/>
    <w:rsid w:val="009A5C99"/>
    <w:rsid w:val="009C0544"/>
    <w:rsid w:val="009E2492"/>
    <w:rsid w:val="00A1202A"/>
    <w:rsid w:val="00A27633"/>
    <w:rsid w:val="00A3537F"/>
    <w:rsid w:val="00A359DB"/>
    <w:rsid w:val="00A9253B"/>
    <w:rsid w:val="00AA6B7F"/>
    <w:rsid w:val="00AC0BF6"/>
    <w:rsid w:val="00AC5463"/>
    <w:rsid w:val="00AD5ECE"/>
    <w:rsid w:val="00AF17F2"/>
    <w:rsid w:val="00AF7ED1"/>
    <w:rsid w:val="00B00854"/>
    <w:rsid w:val="00B723C4"/>
    <w:rsid w:val="00B809E1"/>
    <w:rsid w:val="00BC5842"/>
    <w:rsid w:val="00C224E7"/>
    <w:rsid w:val="00C71509"/>
    <w:rsid w:val="00CB1BB2"/>
    <w:rsid w:val="00CC09A6"/>
    <w:rsid w:val="00D128CF"/>
    <w:rsid w:val="00D16A08"/>
    <w:rsid w:val="00D56749"/>
    <w:rsid w:val="00D57E05"/>
    <w:rsid w:val="00DA3854"/>
    <w:rsid w:val="00DB0B8F"/>
    <w:rsid w:val="00DD4014"/>
    <w:rsid w:val="00DD66D3"/>
    <w:rsid w:val="00DE3855"/>
    <w:rsid w:val="00DE7873"/>
    <w:rsid w:val="00DF46A6"/>
    <w:rsid w:val="00E379C4"/>
    <w:rsid w:val="00E37B39"/>
    <w:rsid w:val="00E441CA"/>
    <w:rsid w:val="00E45FAA"/>
    <w:rsid w:val="00E55DEC"/>
    <w:rsid w:val="00E75D02"/>
    <w:rsid w:val="00EE384A"/>
    <w:rsid w:val="00F61C11"/>
    <w:rsid w:val="00F7353E"/>
    <w:rsid w:val="00F93020"/>
    <w:rsid w:val="00FB58F5"/>
    <w:rsid w:val="00FD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2012-04-01T19:11:00Z</dcterms:created>
  <dcterms:modified xsi:type="dcterms:W3CDTF">2012-04-01T19:36:00Z</dcterms:modified>
</cp:coreProperties>
</file>